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3A" w:rsidRDefault="00B64C3F" w:rsidP="00B64C3F">
      <w:pPr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B64C3F" w:rsidRDefault="00B64C3F" w:rsidP="00B64C3F">
      <w:pPr>
        <w:jc w:val="right"/>
        <w:rPr>
          <w:szCs w:val="28"/>
        </w:rPr>
      </w:pPr>
      <w:r>
        <w:rPr>
          <w:szCs w:val="28"/>
        </w:rPr>
        <w:t>Общественным советом</w:t>
      </w:r>
    </w:p>
    <w:p w:rsidR="00B64C3F" w:rsidRDefault="00B64C3F" w:rsidP="00B64C3F">
      <w:pPr>
        <w:jc w:val="right"/>
        <w:rPr>
          <w:szCs w:val="28"/>
        </w:rPr>
      </w:pPr>
      <w:r>
        <w:rPr>
          <w:szCs w:val="28"/>
        </w:rPr>
        <w:t>Городского округа Эгвекинот</w:t>
      </w:r>
    </w:p>
    <w:p w:rsidR="00B64C3F" w:rsidRDefault="00B64C3F" w:rsidP="00B64C3F">
      <w:pPr>
        <w:jc w:val="right"/>
        <w:rPr>
          <w:szCs w:val="28"/>
        </w:rPr>
      </w:pPr>
      <w:r>
        <w:rPr>
          <w:szCs w:val="28"/>
        </w:rPr>
        <w:t>протокол от 09 февраля 2024 г.</w:t>
      </w:r>
    </w:p>
    <w:p w:rsidR="00B64C3F" w:rsidRDefault="00B64C3F" w:rsidP="00B64C3F">
      <w:pPr>
        <w:jc w:val="center"/>
        <w:rPr>
          <w:szCs w:val="28"/>
        </w:rPr>
      </w:pPr>
    </w:p>
    <w:p w:rsidR="00B64C3F" w:rsidRDefault="00B64C3F" w:rsidP="00B64C3F">
      <w:pPr>
        <w:jc w:val="center"/>
        <w:rPr>
          <w:szCs w:val="28"/>
        </w:rPr>
      </w:pPr>
      <w:r>
        <w:rPr>
          <w:szCs w:val="28"/>
        </w:rPr>
        <w:t>ДОКЛАД</w:t>
      </w:r>
    </w:p>
    <w:p w:rsidR="00B64C3F" w:rsidRDefault="00B64C3F" w:rsidP="00B64C3F">
      <w:pPr>
        <w:jc w:val="center"/>
        <w:rPr>
          <w:szCs w:val="28"/>
        </w:rPr>
      </w:pPr>
      <w:r>
        <w:rPr>
          <w:szCs w:val="28"/>
        </w:rPr>
        <w:t xml:space="preserve">об антимонопольном </w:t>
      </w:r>
      <w:proofErr w:type="spellStart"/>
      <w:r>
        <w:rPr>
          <w:szCs w:val="28"/>
        </w:rPr>
        <w:t>комплаенсе</w:t>
      </w:r>
      <w:proofErr w:type="spellEnd"/>
    </w:p>
    <w:p w:rsidR="00B64C3F" w:rsidRDefault="00B64C3F" w:rsidP="00B64C3F">
      <w:pPr>
        <w:jc w:val="center"/>
        <w:rPr>
          <w:szCs w:val="28"/>
        </w:rPr>
      </w:pPr>
    </w:p>
    <w:p w:rsidR="00B64C3F" w:rsidRDefault="00B64C3F" w:rsidP="00B64C3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Доклад об антимонопольном </w:t>
      </w:r>
      <w:proofErr w:type="spellStart"/>
      <w:r>
        <w:rPr>
          <w:szCs w:val="28"/>
        </w:rPr>
        <w:t>комплаенсе</w:t>
      </w:r>
      <w:proofErr w:type="spellEnd"/>
      <w:r>
        <w:rPr>
          <w:szCs w:val="28"/>
        </w:rPr>
        <w:t xml:space="preserve"> составлен по итогам деятельности Администрации городского округа Эгвекинот в 2023 году.</w:t>
      </w:r>
      <w:proofErr w:type="gramEnd"/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t>Организация системы внутреннего обеспечения соответствия требованиям антимонопольного законодательства в Администрации городского округа Эгвекинот осуществляется 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конкуренции».</w:t>
      </w:r>
    </w:p>
    <w:p w:rsidR="00B64C3F" w:rsidRDefault="00B64C3F" w:rsidP="00B64C3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Антимонопольный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 xml:space="preserve"> реализуется в Администрации городского округа Эгвекинот (далее – Администрация) в соответствии с Положением о системе внутреннего обеспечения соответствия требованиям антимонопольного законодательства в Администрации городского округа Эгвекинот, утвержденным постановлением Администрации городского округа Эгвекинот от </w:t>
      </w:r>
      <w:r>
        <w:t>13.01</w:t>
      </w:r>
      <w:r w:rsidRPr="00887BA6">
        <w:t>.202</w:t>
      </w:r>
      <w:r>
        <w:t>3</w:t>
      </w:r>
      <w:r w:rsidRPr="00887BA6">
        <w:t xml:space="preserve"> № </w:t>
      </w:r>
      <w:r>
        <w:t>11</w:t>
      </w:r>
      <w:r w:rsidRPr="00887BA6">
        <w:t xml:space="preserve">-ра </w:t>
      </w:r>
      <w:r>
        <w:rPr>
          <w:szCs w:val="28"/>
        </w:rPr>
        <w:t>«Об утверждении Плана мероприятий по снижению рисков нарушения антимонопольного законодательства на 2023 год в Администрации городского округа Эгвекинот», распоряжением Администрации городского округа Эгвекинот от</w:t>
      </w:r>
      <w:proofErr w:type="gramEnd"/>
      <w:r>
        <w:rPr>
          <w:szCs w:val="28"/>
        </w:rPr>
        <w:t xml:space="preserve"> 25 апреля 2022 года № 136-ра «Об утверждении </w:t>
      </w:r>
      <w:proofErr w:type="gramStart"/>
      <w:r>
        <w:rPr>
          <w:szCs w:val="28"/>
        </w:rPr>
        <w:t>Методики расчета ключевых показателей эффективности функционирования антимонопольного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Администрации городского округа Эгвекинот».</w:t>
      </w:r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организации и функционирования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Администрации определено организационно-правовое Управление.</w:t>
      </w:r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t xml:space="preserve">Оценку эффективности организации и функционирования в Администрации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осуществляет коллегиальный орган. Функции коллегиального органа возложены на общественный совет городского округа Эгвекинот.</w:t>
      </w:r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t xml:space="preserve">Информация об антимонопольном </w:t>
      </w:r>
      <w:proofErr w:type="spellStart"/>
      <w:r>
        <w:rPr>
          <w:szCs w:val="28"/>
        </w:rPr>
        <w:t>комплаенсе</w:t>
      </w:r>
      <w:proofErr w:type="spellEnd"/>
      <w:r>
        <w:rPr>
          <w:szCs w:val="28"/>
        </w:rPr>
        <w:t xml:space="preserve"> публикуется на </w:t>
      </w:r>
      <w:proofErr w:type="spellStart"/>
      <w:r>
        <w:rPr>
          <w:szCs w:val="28"/>
        </w:rPr>
        <w:t>фоициальном</w:t>
      </w:r>
      <w:proofErr w:type="spellEnd"/>
      <w:r>
        <w:rPr>
          <w:szCs w:val="28"/>
        </w:rPr>
        <w:t xml:space="preserve"> сайте </w:t>
      </w:r>
      <w:hyperlink r:id="rId5" w:history="1">
        <w:r w:rsidRPr="00F92784">
          <w:rPr>
            <w:rStyle w:val="a5"/>
            <w:szCs w:val="28"/>
            <w:lang w:val="en-US"/>
          </w:rPr>
          <w:t>www</w:t>
        </w:r>
        <w:r w:rsidRPr="00F92784">
          <w:rPr>
            <w:rStyle w:val="a5"/>
            <w:szCs w:val="28"/>
          </w:rPr>
          <w:t>.эгвекинот.рф</w:t>
        </w:r>
      </w:hyperlink>
      <w:r>
        <w:rPr>
          <w:szCs w:val="28"/>
        </w:rPr>
        <w:t>.</w:t>
      </w:r>
    </w:p>
    <w:p w:rsidR="00B64C3F" w:rsidRDefault="00B64C3F" w:rsidP="00B64C3F">
      <w:pPr>
        <w:ind w:firstLine="708"/>
        <w:jc w:val="both"/>
        <w:rPr>
          <w:szCs w:val="28"/>
        </w:rPr>
      </w:pPr>
    </w:p>
    <w:p w:rsidR="00B64C3F" w:rsidRPr="00B64C3F" w:rsidRDefault="00B64C3F" w:rsidP="00B64C3F">
      <w:pPr>
        <w:numPr>
          <w:ilvl w:val="0"/>
          <w:numId w:val="11"/>
        </w:numPr>
        <w:jc w:val="center"/>
        <w:rPr>
          <w:szCs w:val="28"/>
        </w:rPr>
      </w:pPr>
      <w:r>
        <w:rPr>
          <w:szCs w:val="28"/>
        </w:rPr>
        <w:t>Информация о результатах проведенной оценки рисков нарушения Администрацией законодательства</w:t>
      </w:r>
    </w:p>
    <w:p w:rsidR="00B64C3F" w:rsidRDefault="00B64C3F" w:rsidP="00B64C3F">
      <w:pPr>
        <w:jc w:val="center"/>
        <w:rPr>
          <w:szCs w:val="28"/>
        </w:rPr>
      </w:pPr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t>В целях выявления и оценки рисков нарушения Администрацией антимонопольного законодательства в течение 2023 г.:</w:t>
      </w:r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t xml:space="preserve">- проведено ознакомление сотрудников Администрации по вопросам создания и внедрения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Администрации;</w:t>
      </w:r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t>-утвержден План мероприятий по снижению рисков нарушения антимонопольного законодательства на 202</w:t>
      </w:r>
      <w:r w:rsidR="00DA075D">
        <w:rPr>
          <w:szCs w:val="28"/>
        </w:rPr>
        <w:t>3</w:t>
      </w:r>
      <w:r>
        <w:rPr>
          <w:szCs w:val="28"/>
        </w:rPr>
        <w:t>год в Администрации городского округа Эгвекинот;</w:t>
      </w:r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t>- проводилась экспертиза проектов муниципальных нормативных правовых актов Администрации городского округа на предмет соответствия их антимонопольному  законодательству;</w:t>
      </w:r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t>- осуществлен анализ действующих муниципальных правовых актов Администрации городского округа Эгвекинот на предмет соответствия их антимонопольному законодательству;</w:t>
      </w:r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t>- осуществлен сбор сведений от структурных подразделений Администрации городского округа Эгвекинот о наличии выявленных контрольными органами нарушений антимонопольного законодательства.</w:t>
      </w:r>
    </w:p>
    <w:p w:rsidR="00B64C3F" w:rsidRDefault="00B64C3F" w:rsidP="00B64C3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 результатам проведенных </w:t>
      </w:r>
      <w:proofErr w:type="gramStart"/>
      <w:r>
        <w:rPr>
          <w:szCs w:val="28"/>
        </w:rPr>
        <w:t>мероприятий оценки рисков нарушения антимонопольного законодательства</w:t>
      </w:r>
      <w:proofErr w:type="gramEnd"/>
      <w:r>
        <w:rPr>
          <w:szCs w:val="28"/>
        </w:rPr>
        <w:t xml:space="preserve"> в 2023 г не выявлено.</w:t>
      </w:r>
    </w:p>
    <w:p w:rsidR="00B64C3F" w:rsidRDefault="00B64C3F" w:rsidP="00B64C3F">
      <w:pPr>
        <w:ind w:firstLine="708"/>
        <w:jc w:val="center"/>
        <w:rPr>
          <w:szCs w:val="28"/>
        </w:rPr>
      </w:pPr>
    </w:p>
    <w:p w:rsidR="00B64C3F" w:rsidRDefault="00B64C3F" w:rsidP="00B64C3F">
      <w:pPr>
        <w:numPr>
          <w:ilvl w:val="0"/>
          <w:numId w:val="11"/>
        </w:numPr>
        <w:jc w:val="center"/>
        <w:rPr>
          <w:szCs w:val="28"/>
        </w:rPr>
      </w:pPr>
      <w:r>
        <w:rPr>
          <w:szCs w:val="28"/>
        </w:rPr>
        <w:t>Информация об исполнении мероприятий по снижению рисков нарушения Администрацией антимонопольного законодательства</w:t>
      </w:r>
    </w:p>
    <w:p w:rsidR="00B64C3F" w:rsidRDefault="00B64C3F" w:rsidP="00B64C3F">
      <w:pPr>
        <w:numPr>
          <w:ilvl w:val="0"/>
          <w:numId w:val="11"/>
        </w:numPr>
        <w:jc w:val="center"/>
        <w:rPr>
          <w:szCs w:val="28"/>
        </w:rPr>
      </w:pPr>
    </w:p>
    <w:p w:rsidR="00B64C3F" w:rsidRDefault="00B64C3F" w:rsidP="00B64C3F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Распоряжением </w:t>
      </w:r>
      <w:r w:rsidRPr="00887BA6">
        <w:t xml:space="preserve">Администрации городского округа Эгвекинот от </w:t>
      </w:r>
      <w:r>
        <w:t>13.01</w:t>
      </w:r>
      <w:r w:rsidRPr="00887BA6">
        <w:t>.202</w:t>
      </w:r>
      <w:r>
        <w:t>3</w:t>
      </w:r>
      <w:r w:rsidRPr="00887BA6">
        <w:t xml:space="preserve"> № </w:t>
      </w:r>
      <w:r>
        <w:t>11</w:t>
      </w:r>
      <w:r w:rsidRPr="00887BA6">
        <w:t>-ра «Об утверждении Плана мероприятий по снижению рисков нарушения антимонопольного законодательства на 202</w:t>
      </w:r>
      <w:r>
        <w:t>3</w:t>
      </w:r>
      <w:r w:rsidRPr="00887BA6">
        <w:t xml:space="preserve"> год в Администрации городского округа Эгвекинот</w:t>
      </w:r>
      <w:r>
        <w:t>» утвержден План мероприятий по снижению рисков нарушения антимонопольного законодательства на 2023 год.</w:t>
      </w:r>
    </w:p>
    <w:p w:rsidR="00B64C3F" w:rsidRDefault="00B64C3F" w:rsidP="00B64C3F">
      <w:pPr>
        <w:autoSpaceDE w:val="0"/>
        <w:autoSpaceDN w:val="0"/>
        <w:adjustRightInd w:val="0"/>
        <w:ind w:firstLine="708"/>
        <w:jc w:val="both"/>
      </w:pPr>
      <w:r>
        <w:t>Показателем выполнения мероприятий является отсутствие нарушений антимонопольного  законодательства</w:t>
      </w:r>
    </w:p>
    <w:p w:rsidR="00B64C3F" w:rsidRPr="00027E85" w:rsidRDefault="00B64C3F" w:rsidP="00B64C3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835"/>
        <w:gridCol w:w="1985"/>
        <w:gridCol w:w="1842"/>
      </w:tblGrid>
      <w:tr w:rsidR="00B64C3F" w:rsidRPr="001030B4" w:rsidTr="00B64C3F">
        <w:trPr>
          <w:trHeight w:val="1114"/>
        </w:trPr>
        <w:tc>
          <w:tcPr>
            <w:tcW w:w="567" w:type="dxa"/>
          </w:tcPr>
          <w:p w:rsidR="00B64C3F" w:rsidRDefault="00B64C3F" w:rsidP="00B96AF9">
            <w:pPr>
              <w:jc w:val="center"/>
              <w:rPr>
                <w:bCs/>
              </w:rPr>
            </w:pPr>
          </w:p>
          <w:p w:rsidR="00B64C3F" w:rsidRDefault="00B64C3F" w:rsidP="00B96A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B64C3F" w:rsidRDefault="00B64C3F" w:rsidP="00B96AF9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694" w:type="dxa"/>
          </w:tcPr>
          <w:p w:rsidR="00B64C3F" w:rsidRDefault="00B64C3F" w:rsidP="00B96AF9">
            <w:pPr>
              <w:jc w:val="center"/>
              <w:rPr>
                <w:bCs/>
              </w:rPr>
            </w:pPr>
          </w:p>
          <w:p w:rsidR="00B64C3F" w:rsidRPr="00CB5D83" w:rsidRDefault="00B64C3F" w:rsidP="00B9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D83">
              <w:t xml:space="preserve">Мероприятия </w:t>
            </w:r>
          </w:p>
          <w:p w:rsidR="00B64C3F" w:rsidRDefault="00B64C3F" w:rsidP="00B96AF9">
            <w:pPr>
              <w:jc w:val="center"/>
            </w:pPr>
            <w:r w:rsidRPr="00CB5D83">
              <w:t>по снижению рисков</w:t>
            </w:r>
          </w:p>
        </w:tc>
        <w:tc>
          <w:tcPr>
            <w:tcW w:w="2835" w:type="dxa"/>
          </w:tcPr>
          <w:p w:rsidR="00B64C3F" w:rsidRDefault="00B64C3F" w:rsidP="00B96AF9">
            <w:pPr>
              <w:jc w:val="center"/>
              <w:rPr>
                <w:bCs/>
              </w:rPr>
            </w:pPr>
          </w:p>
          <w:p w:rsidR="00B64C3F" w:rsidRDefault="00B64C3F" w:rsidP="00B96AF9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1985" w:type="dxa"/>
          </w:tcPr>
          <w:p w:rsidR="00B64C3F" w:rsidRDefault="00B64C3F" w:rsidP="00B96AF9">
            <w:pPr>
              <w:rPr>
                <w:bCs/>
              </w:rPr>
            </w:pPr>
          </w:p>
          <w:p w:rsidR="00B64C3F" w:rsidRDefault="00B64C3F" w:rsidP="00B96AF9">
            <w:pPr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1842" w:type="dxa"/>
          </w:tcPr>
          <w:p w:rsidR="00B64C3F" w:rsidRDefault="00B64C3F" w:rsidP="00B96AF9">
            <w:pPr>
              <w:jc w:val="center"/>
              <w:rPr>
                <w:bCs/>
              </w:rPr>
            </w:pPr>
          </w:p>
          <w:p w:rsidR="00B64C3F" w:rsidRDefault="00B64C3F" w:rsidP="00B96A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B64C3F" w:rsidRDefault="00B64C3F" w:rsidP="00B96AF9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</w:tr>
      <w:tr w:rsidR="00B64C3F" w:rsidRPr="001030B4" w:rsidTr="00B64C3F">
        <w:trPr>
          <w:trHeight w:val="1061"/>
        </w:trPr>
        <w:tc>
          <w:tcPr>
            <w:tcW w:w="567" w:type="dxa"/>
            <w:vAlign w:val="center"/>
          </w:tcPr>
          <w:p w:rsidR="00B64C3F" w:rsidRDefault="00B64C3F" w:rsidP="00B64C3F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B64C3F" w:rsidRPr="00CD597F" w:rsidRDefault="00B64C3F" w:rsidP="00B96AF9">
            <w:pPr>
              <w:jc w:val="both"/>
              <w:rPr>
                <w:bCs/>
                <w:color w:val="000000"/>
              </w:rPr>
            </w:pPr>
            <w:r w:rsidRPr="00CD597F">
              <w:t>Экспертиза проектов муниципальных нормативных правовых актов Администрации городского округа Эгвекинот на предмет соответствия их антимонопольному законодательству</w:t>
            </w:r>
          </w:p>
        </w:tc>
        <w:tc>
          <w:tcPr>
            <w:tcW w:w="2835" w:type="dxa"/>
          </w:tcPr>
          <w:p w:rsidR="00B64C3F" w:rsidRDefault="00B64C3F" w:rsidP="00B96AF9">
            <w:pPr>
              <w:jc w:val="center"/>
              <w:rPr>
                <w:bCs/>
              </w:rPr>
            </w:pPr>
            <w:r>
              <w:rPr>
                <w:bCs/>
              </w:rPr>
              <w:t>Структурные подразделения Администрации, должностные лица, организационно-правовое Управление Администрации городского округа Эгвекинот</w:t>
            </w:r>
          </w:p>
        </w:tc>
        <w:tc>
          <w:tcPr>
            <w:tcW w:w="1985" w:type="dxa"/>
          </w:tcPr>
          <w:p w:rsidR="00B64C3F" w:rsidRPr="00CD597F" w:rsidRDefault="00B64C3F" w:rsidP="00B9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97F">
              <w:t>постоянно,</w:t>
            </w:r>
          </w:p>
          <w:p w:rsidR="00B64C3F" w:rsidRPr="00CD597F" w:rsidRDefault="00B64C3F" w:rsidP="00B9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97F">
              <w:t>по мере</w:t>
            </w:r>
          </w:p>
          <w:p w:rsidR="00B64C3F" w:rsidRPr="00CD597F" w:rsidRDefault="00B64C3F" w:rsidP="00B9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97F">
              <w:t>подготовки проектов</w:t>
            </w:r>
          </w:p>
        </w:tc>
        <w:tc>
          <w:tcPr>
            <w:tcW w:w="1842" w:type="dxa"/>
            <w:vAlign w:val="center"/>
          </w:tcPr>
          <w:p w:rsidR="00B64C3F" w:rsidRDefault="00B64C3F" w:rsidP="00B64C3F">
            <w:pPr>
              <w:ind w:firstLine="33"/>
              <w:rPr>
                <w:bCs/>
              </w:rPr>
            </w:pPr>
            <w:r>
              <w:rPr>
                <w:bCs/>
              </w:rPr>
              <w:t>выполнены</w:t>
            </w:r>
          </w:p>
        </w:tc>
      </w:tr>
      <w:tr w:rsidR="00B64C3F" w:rsidRPr="001030B4" w:rsidTr="00B64C3F">
        <w:trPr>
          <w:trHeight w:val="805"/>
        </w:trPr>
        <w:tc>
          <w:tcPr>
            <w:tcW w:w="567" w:type="dxa"/>
            <w:vAlign w:val="center"/>
          </w:tcPr>
          <w:p w:rsidR="00B64C3F" w:rsidRPr="00184107" w:rsidRDefault="00B64C3F" w:rsidP="00B64C3F">
            <w:pPr>
              <w:pStyle w:val="a6"/>
              <w:numPr>
                <w:ilvl w:val="0"/>
                <w:numId w:val="1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B64C3F" w:rsidRPr="00CD597F" w:rsidRDefault="00B64C3F" w:rsidP="00B96AF9">
            <w:pPr>
              <w:jc w:val="both"/>
              <w:rPr>
                <w:bCs/>
                <w:color w:val="000000"/>
              </w:rPr>
            </w:pPr>
            <w:r w:rsidRPr="00CD597F">
              <w:t>Анализ действующих муниципальных нормативных правовых актов Администрации городского округа Эгвекинот</w:t>
            </w:r>
            <w:r w:rsidRPr="00CD597F">
              <w:rPr>
                <w:bCs/>
              </w:rPr>
              <w:t xml:space="preserve"> </w:t>
            </w:r>
            <w:r w:rsidRPr="00CD597F">
              <w:t>на предмет соответствия их антимонопольному законодательству</w:t>
            </w:r>
          </w:p>
        </w:tc>
        <w:tc>
          <w:tcPr>
            <w:tcW w:w="2835" w:type="dxa"/>
          </w:tcPr>
          <w:p w:rsidR="00B64C3F" w:rsidRPr="00B11899" w:rsidRDefault="00B64C3F" w:rsidP="00B96AF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Структурные подразделения Администрации, должностные лица, организационно-правовое Управление Администрации городского округа Эгвекинот</w:t>
            </w:r>
          </w:p>
        </w:tc>
        <w:tc>
          <w:tcPr>
            <w:tcW w:w="1985" w:type="dxa"/>
          </w:tcPr>
          <w:p w:rsidR="00B64C3F" w:rsidRPr="00CD597F" w:rsidRDefault="00B64C3F" w:rsidP="00B96AF9">
            <w:pPr>
              <w:jc w:val="center"/>
              <w:rPr>
                <w:bCs/>
              </w:rPr>
            </w:pPr>
            <w:r w:rsidRPr="00CD597F">
              <w:rPr>
                <w:bCs/>
              </w:rPr>
              <w:t>1 раз в полугодие</w:t>
            </w:r>
          </w:p>
        </w:tc>
        <w:tc>
          <w:tcPr>
            <w:tcW w:w="1842" w:type="dxa"/>
            <w:vAlign w:val="center"/>
          </w:tcPr>
          <w:p w:rsidR="00B64C3F" w:rsidRPr="00184107" w:rsidRDefault="00B64C3F" w:rsidP="00B64C3F">
            <w:pPr>
              <w:pStyle w:val="a6"/>
              <w:ind w:left="33"/>
              <w:contextualSpacing/>
              <w:rPr>
                <w:szCs w:val="24"/>
              </w:rPr>
            </w:pPr>
            <w:r>
              <w:rPr>
                <w:szCs w:val="24"/>
              </w:rPr>
              <w:t>выполнены</w:t>
            </w:r>
          </w:p>
        </w:tc>
      </w:tr>
      <w:tr w:rsidR="00B64C3F" w:rsidRPr="001030B4" w:rsidTr="00B64C3F">
        <w:tc>
          <w:tcPr>
            <w:tcW w:w="567" w:type="dxa"/>
            <w:vAlign w:val="center"/>
          </w:tcPr>
          <w:p w:rsidR="00B64C3F" w:rsidRDefault="00B64C3F" w:rsidP="00B64C3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B64C3F" w:rsidRPr="00CD597F" w:rsidRDefault="00B64C3F" w:rsidP="00B96AF9">
            <w:pPr>
              <w:jc w:val="both"/>
              <w:rPr>
                <w:bCs/>
                <w:color w:val="000000"/>
              </w:rPr>
            </w:pPr>
            <w:r w:rsidRPr="00CD597F">
              <w:t xml:space="preserve">Разработка муниципальных нормативных правовых актов Администрации городского округа Эгвекинот в связи с наделением органов местного самоуправления отдельными государственными полномочиями  </w:t>
            </w:r>
          </w:p>
        </w:tc>
        <w:tc>
          <w:tcPr>
            <w:tcW w:w="2835" w:type="dxa"/>
          </w:tcPr>
          <w:p w:rsidR="00B64C3F" w:rsidRPr="00AB232C" w:rsidRDefault="00B64C3F" w:rsidP="00B96AF9">
            <w:pPr>
              <w:jc w:val="center"/>
              <w:rPr>
                <w:bCs/>
              </w:rPr>
            </w:pPr>
            <w:r>
              <w:rPr>
                <w:bCs/>
              </w:rPr>
              <w:t>Структурные подразделения Администрации, должностные лица, организационно-правовое Управление Администрации городского округа Эгвекинот</w:t>
            </w:r>
          </w:p>
        </w:tc>
        <w:tc>
          <w:tcPr>
            <w:tcW w:w="1985" w:type="dxa"/>
          </w:tcPr>
          <w:p w:rsidR="00B64C3F" w:rsidRPr="00CD597F" w:rsidRDefault="00B64C3F" w:rsidP="00B96AF9">
            <w:pPr>
              <w:jc w:val="center"/>
              <w:rPr>
                <w:bCs/>
              </w:rPr>
            </w:pPr>
            <w:r w:rsidRPr="00CD597F">
              <w:t>по мере необходимости</w:t>
            </w:r>
          </w:p>
        </w:tc>
        <w:tc>
          <w:tcPr>
            <w:tcW w:w="1842" w:type="dxa"/>
            <w:vAlign w:val="center"/>
          </w:tcPr>
          <w:p w:rsidR="00B64C3F" w:rsidRDefault="00B64C3F" w:rsidP="00B64C3F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отсутствовали</w:t>
            </w:r>
          </w:p>
        </w:tc>
      </w:tr>
      <w:tr w:rsidR="00B64C3F" w:rsidRPr="001030B4" w:rsidTr="00B64C3F">
        <w:trPr>
          <w:trHeight w:val="510"/>
        </w:trPr>
        <w:tc>
          <w:tcPr>
            <w:tcW w:w="567" w:type="dxa"/>
            <w:vAlign w:val="center"/>
          </w:tcPr>
          <w:p w:rsidR="00B64C3F" w:rsidRPr="00184107" w:rsidRDefault="00B64C3F" w:rsidP="00B64C3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B64C3F" w:rsidRPr="00CD597F" w:rsidRDefault="00B64C3F" w:rsidP="00B96AF9">
            <w:pPr>
              <w:jc w:val="both"/>
              <w:rPr>
                <w:bCs/>
                <w:color w:val="000000"/>
              </w:rPr>
            </w:pPr>
            <w:r w:rsidRPr="00CD597F">
              <w:t xml:space="preserve">Сбор сведений от </w:t>
            </w:r>
            <w:r>
              <w:t>структурных подразделений</w:t>
            </w:r>
            <w:r w:rsidRPr="00CD597F">
              <w:t xml:space="preserve"> Администрации </w:t>
            </w:r>
            <w:r>
              <w:lastRenderedPageBreak/>
              <w:t>городского округа Эгвекинот</w:t>
            </w:r>
            <w:r w:rsidRPr="00CD597F">
              <w:t xml:space="preserve"> о наличии выявленных контрольными органами нарушений антимонопольного законодательства</w:t>
            </w:r>
          </w:p>
        </w:tc>
        <w:tc>
          <w:tcPr>
            <w:tcW w:w="2835" w:type="dxa"/>
          </w:tcPr>
          <w:p w:rsidR="00B64C3F" w:rsidRDefault="00B64C3F" w:rsidP="00B96AF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организационно-правовое Управление Администрации городского округа </w:t>
            </w:r>
            <w:r>
              <w:rPr>
                <w:bCs/>
              </w:rPr>
              <w:lastRenderedPageBreak/>
              <w:t>Эгвекинот</w:t>
            </w:r>
          </w:p>
        </w:tc>
        <w:tc>
          <w:tcPr>
            <w:tcW w:w="1985" w:type="dxa"/>
          </w:tcPr>
          <w:p w:rsidR="00B64C3F" w:rsidRDefault="00B64C3F" w:rsidP="00B96AF9">
            <w:pPr>
              <w:jc w:val="center"/>
              <w:rPr>
                <w:bCs/>
              </w:rPr>
            </w:pPr>
            <w:r w:rsidRPr="00CD597F">
              <w:rPr>
                <w:bCs/>
              </w:rPr>
              <w:lastRenderedPageBreak/>
              <w:t>1 раз в полугодие</w:t>
            </w:r>
          </w:p>
        </w:tc>
        <w:tc>
          <w:tcPr>
            <w:tcW w:w="1842" w:type="dxa"/>
            <w:vAlign w:val="center"/>
          </w:tcPr>
          <w:p w:rsidR="00B64C3F" w:rsidRPr="00184107" w:rsidRDefault="00B64C3F" w:rsidP="00B64C3F">
            <w:pPr>
              <w:pStyle w:val="a6"/>
              <w:widowControl w:val="0"/>
              <w:autoSpaceDE w:val="0"/>
              <w:autoSpaceDN w:val="0"/>
              <w:adjustRightInd w:val="0"/>
              <w:ind w:left="33" w:hanging="33"/>
              <w:contextualSpacing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B64C3F" w:rsidRPr="001030B4" w:rsidTr="00B64C3F">
        <w:trPr>
          <w:trHeight w:val="240"/>
        </w:trPr>
        <w:tc>
          <w:tcPr>
            <w:tcW w:w="567" w:type="dxa"/>
            <w:vAlign w:val="center"/>
          </w:tcPr>
          <w:p w:rsidR="00B64C3F" w:rsidRPr="00184107" w:rsidRDefault="00B64C3F" w:rsidP="00B64C3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B64C3F" w:rsidRPr="00E47D53" w:rsidRDefault="00B64C3F" w:rsidP="00B96AF9">
            <w:pPr>
              <w:tabs>
                <w:tab w:val="left" w:pos="0"/>
                <w:tab w:val="left" w:pos="1134"/>
              </w:tabs>
              <w:ind w:right="-29"/>
              <w:jc w:val="both"/>
            </w:pPr>
            <w:r w:rsidRPr="00CD597F">
              <w:rPr>
                <w:bCs/>
              </w:rPr>
              <w:t xml:space="preserve">Размещение на </w:t>
            </w:r>
            <w:r w:rsidRPr="00E47D53">
              <w:t>официальном сайте Администрации городского округа Эгвекинот в информационно-телекоммуникационной сети «Интернет»</w:t>
            </w:r>
            <w:r w:rsidRPr="00CD597F">
              <w:rPr>
                <w:bCs/>
              </w:rPr>
              <w:t xml:space="preserve"> для публичного обсуждения проектов и действующих муниципальных нормативных правовых актов Администрации </w:t>
            </w:r>
            <w:r>
              <w:rPr>
                <w:bCs/>
              </w:rPr>
              <w:t>городского округа Эгвекинот</w:t>
            </w:r>
          </w:p>
        </w:tc>
        <w:tc>
          <w:tcPr>
            <w:tcW w:w="2835" w:type="dxa"/>
          </w:tcPr>
          <w:p w:rsidR="00B64C3F" w:rsidRDefault="00B64C3F" w:rsidP="00B96A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организационно-правовое Управление Администрации городского округа Эгвекинот; </w:t>
            </w:r>
            <w:r w:rsidRPr="00AF3BD9">
              <w:rPr>
                <w:bCs/>
              </w:rPr>
              <w:t>отдел информационных технологий</w:t>
            </w:r>
            <w:r>
              <w:rPr>
                <w:bCs/>
              </w:rPr>
              <w:t xml:space="preserve"> Администрации городского округа Эгвекинот</w:t>
            </w:r>
          </w:p>
        </w:tc>
        <w:tc>
          <w:tcPr>
            <w:tcW w:w="1985" w:type="dxa"/>
          </w:tcPr>
          <w:p w:rsidR="00B64C3F" w:rsidRDefault="00B64C3F" w:rsidP="00B96AF9">
            <w:pPr>
              <w:jc w:val="center"/>
              <w:rPr>
                <w:bCs/>
              </w:rPr>
            </w:pPr>
            <w:r w:rsidRPr="00CD597F">
              <w:t xml:space="preserve">по мере </w:t>
            </w:r>
            <w:r>
              <w:t>поступления</w:t>
            </w:r>
          </w:p>
        </w:tc>
        <w:tc>
          <w:tcPr>
            <w:tcW w:w="1842" w:type="dxa"/>
            <w:vAlign w:val="center"/>
          </w:tcPr>
          <w:p w:rsidR="00B64C3F" w:rsidRPr="00184107" w:rsidRDefault="00B64C3F" w:rsidP="00B64C3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B64C3F" w:rsidRPr="001030B4" w:rsidTr="00B64C3F">
        <w:trPr>
          <w:trHeight w:val="771"/>
        </w:trPr>
        <w:tc>
          <w:tcPr>
            <w:tcW w:w="567" w:type="dxa"/>
            <w:vAlign w:val="center"/>
          </w:tcPr>
          <w:p w:rsidR="00B64C3F" w:rsidRPr="00184107" w:rsidRDefault="00B64C3F" w:rsidP="00B64C3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B64C3F" w:rsidRPr="001218A3" w:rsidRDefault="00B64C3F" w:rsidP="00B96AF9">
            <w:pPr>
              <w:jc w:val="both"/>
              <w:rPr>
                <w:bCs/>
                <w:color w:val="000000"/>
              </w:rPr>
            </w:pPr>
            <w:r w:rsidRPr="00E47D53">
              <w:rPr>
                <w:bCs/>
              </w:rPr>
              <w:t xml:space="preserve">Размещение на </w:t>
            </w:r>
            <w:r w:rsidRPr="00E47D53">
              <w:t xml:space="preserve">официальном сайте Администрации городского округа Эгвекинот в информационно-телекоммуникационной сети «Интернет» </w:t>
            </w:r>
            <w:r w:rsidRPr="00E47D53">
              <w:rPr>
                <w:bCs/>
              </w:rPr>
              <w:t>информации о мероприятиях, связанных с выявлением рисков нарушения антимонопольного законодательства</w:t>
            </w:r>
            <w:r w:rsidRPr="00DE3AF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64C3F" w:rsidRDefault="00B64C3F" w:rsidP="00B96AF9">
            <w:pPr>
              <w:jc w:val="center"/>
              <w:rPr>
                <w:bCs/>
              </w:rPr>
            </w:pPr>
            <w:r>
              <w:rPr>
                <w:bCs/>
              </w:rPr>
              <w:t>организационно-правовое Управление Администрации городского округа Эгвекинот; отдел информационных технологий Администрации городского округа Эгвекинот</w:t>
            </w:r>
          </w:p>
        </w:tc>
        <w:tc>
          <w:tcPr>
            <w:tcW w:w="1985" w:type="dxa"/>
          </w:tcPr>
          <w:p w:rsidR="00B64C3F" w:rsidRPr="00E47D53" w:rsidRDefault="00B64C3F" w:rsidP="00B96A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D53">
              <w:rPr>
                <w:bCs/>
              </w:rPr>
              <w:t xml:space="preserve">по мере выявления </w:t>
            </w:r>
          </w:p>
          <w:p w:rsidR="00B64C3F" w:rsidRDefault="00B64C3F" w:rsidP="00B96AF9">
            <w:pPr>
              <w:jc w:val="center"/>
              <w:rPr>
                <w:bCs/>
              </w:rPr>
            </w:pPr>
            <w:r w:rsidRPr="00E47D53">
              <w:rPr>
                <w:bCs/>
              </w:rPr>
              <w:t>рисков нарушения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B64C3F" w:rsidRPr="00184107" w:rsidRDefault="00B64C3F" w:rsidP="00B64C3F">
            <w:pPr>
              <w:pStyle w:val="a6"/>
              <w:widowControl w:val="0"/>
              <w:autoSpaceDE w:val="0"/>
              <w:autoSpaceDN w:val="0"/>
              <w:adjustRightInd w:val="0"/>
              <w:ind w:left="0" w:firstLine="33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размещались в связи с отсутствием выявленных рисков нарушения антимонопольного законодательства</w:t>
            </w:r>
          </w:p>
        </w:tc>
      </w:tr>
    </w:tbl>
    <w:p w:rsidR="00B64C3F" w:rsidRDefault="00B64C3F" w:rsidP="00B64C3F">
      <w:pPr>
        <w:ind w:left="1068"/>
        <w:jc w:val="both"/>
        <w:rPr>
          <w:szCs w:val="28"/>
        </w:rPr>
      </w:pPr>
    </w:p>
    <w:p w:rsidR="00B64C3F" w:rsidRDefault="00B64C3F" w:rsidP="00B64C3F">
      <w:pPr>
        <w:numPr>
          <w:ilvl w:val="0"/>
          <w:numId w:val="13"/>
        </w:numPr>
        <w:jc w:val="center"/>
        <w:rPr>
          <w:szCs w:val="28"/>
        </w:rPr>
      </w:pPr>
      <w:r>
        <w:rPr>
          <w:szCs w:val="28"/>
        </w:rPr>
        <w:t xml:space="preserve">Информация о достижении ключевых показателей эффективности </w:t>
      </w:r>
      <w:proofErr w:type="gramStart"/>
      <w:r>
        <w:rPr>
          <w:szCs w:val="28"/>
        </w:rPr>
        <w:t>антимонопольного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комплаенса</w:t>
      </w:r>
      <w:proofErr w:type="spellEnd"/>
    </w:p>
    <w:p w:rsidR="00B64C3F" w:rsidRDefault="00B64C3F" w:rsidP="00B64C3F">
      <w:pPr>
        <w:ind w:firstLine="709"/>
        <w:jc w:val="both"/>
        <w:rPr>
          <w:szCs w:val="28"/>
        </w:rPr>
      </w:pPr>
      <w:r>
        <w:rPr>
          <w:szCs w:val="28"/>
        </w:rPr>
        <w:t xml:space="preserve">При оценке эффективности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Администрации используется Методика расчета ключевых показателей эффективности функционирования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>, утвержденная распоряжением Администрации городского округа Эгвекинот от 25 апреля 2022 г. № 136-ра.</w:t>
      </w:r>
    </w:p>
    <w:p w:rsidR="00B64C3F" w:rsidRDefault="00B64C3F" w:rsidP="00B64C3F">
      <w:pPr>
        <w:ind w:firstLine="709"/>
        <w:jc w:val="both"/>
        <w:rPr>
          <w:szCs w:val="28"/>
        </w:rPr>
      </w:pPr>
      <w:r>
        <w:rPr>
          <w:szCs w:val="28"/>
        </w:rPr>
        <w:t xml:space="preserve">Ключевыми показателями эффективности функционирования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Администрации городского округа Эгвекинот и критериями их оценки являются: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376"/>
        <w:gridCol w:w="1701"/>
        <w:gridCol w:w="1418"/>
        <w:gridCol w:w="1558"/>
        <w:gridCol w:w="1134"/>
      </w:tblGrid>
      <w:tr w:rsidR="00B64C3F" w:rsidRPr="009F2412" w:rsidTr="00B96AF9">
        <w:trPr>
          <w:trHeight w:val="517"/>
        </w:trPr>
        <w:tc>
          <w:tcPr>
            <w:tcW w:w="560" w:type="dxa"/>
            <w:vMerge w:val="restart"/>
          </w:tcPr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 w:rsidRPr="009F2412">
              <w:rPr>
                <w:bCs/>
                <w:caps/>
              </w:rPr>
              <w:t>№</w:t>
            </w:r>
          </w:p>
          <w:p w:rsidR="00B64C3F" w:rsidRPr="00DB4C51" w:rsidRDefault="00B64C3F" w:rsidP="00B96AF9">
            <w:pPr>
              <w:jc w:val="center"/>
              <w:rPr>
                <w:bCs/>
                <w:caps/>
              </w:rPr>
            </w:pPr>
            <w:proofErr w:type="spellStart"/>
            <w:proofErr w:type="gramStart"/>
            <w:r w:rsidRPr="00DB4C51">
              <w:t>п</w:t>
            </w:r>
            <w:proofErr w:type="spellEnd"/>
            <w:proofErr w:type="gramEnd"/>
            <w:r w:rsidRPr="00DB4C51">
              <w:t>/</w:t>
            </w:r>
            <w:proofErr w:type="spellStart"/>
            <w:r w:rsidRPr="00DB4C51">
              <w:t>п</w:t>
            </w:r>
            <w:proofErr w:type="spellEnd"/>
          </w:p>
        </w:tc>
        <w:tc>
          <w:tcPr>
            <w:tcW w:w="3376" w:type="dxa"/>
            <w:vMerge w:val="restart"/>
          </w:tcPr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 w:rsidRPr="009F2412">
              <w:t>Ключевой показатель эффективности</w:t>
            </w:r>
          </w:p>
        </w:tc>
        <w:tc>
          <w:tcPr>
            <w:tcW w:w="3119" w:type="dxa"/>
            <w:gridSpan w:val="2"/>
          </w:tcPr>
          <w:p w:rsidR="00B64C3F" w:rsidRPr="0090291F" w:rsidRDefault="00B64C3F" w:rsidP="00B96AF9">
            <w:pPr>
              <w:jc w:val="center"/>
              <w:rPr>
                <w:bCs/>
                <w:caps/>
              </w:rPr>
            </w:pPr>
            <w:r w:rsidRPr="0090291F">
              <w:t xml:space="preserve">Критерии оценки </w:t>
            </w:r>
            <w:r>
              <w:t>ключевого показателя</w:t>
            </w:r>
          </w:p>
        </w:tc>
        <w:tc>
          <w:tcPr>
            <w:tcW w:w="1558" w:type="dxa"/>
            <w:vMerge w:val="restart"/>
          </w:tcPr>
          <w:p w:rsidR="00B64C3F" w:rsidRPr="0090291F" w:rsidRDefault="00B64C3F" w:rsidP="00B96AF9">
            <w:pPr>
              <w:jc w:val="center"/>
            </w:pPr>
            <w:r w:rsidRPr="0090291F">
              <w:t>Факт</w:t>
            </w:r>
            <w:r>
              <w:t>ически</w:t>
            </w:r>
          </w:p>
          <w:p w:rsidR="00B64C3F" w:rsidRPr="0090291F" w:rsidRDefault="00B64C3F" w:rsidP="00B96AF9">
            <w:pPr>
              <w:jc w:val="center"/>
            </w:pPr>
            <w:r>
              <w:t>исполнено</w:t>
            </w:r>
            <w:r w:rsidRPr="0090291F">
              <w:t xml:space="preserve"> (единица)</w:t>
            </w:r>
          </w:p>
        </w:tc>
        <w:tc>
          <w:tcPr>
            <w:tcW w:w="1134" w:type="dxa"/>
            <w:vMerge w:val="restart"/>
          </w:tcPr>
          <w:p w:rsidR="00B64C3F" w:rsidRPr="009F2412" w:rsidRDefault="00B64C3F" w:rsidP="00B96AF9">
            <w:pPr>
              <w:jc w:val="center"/>
              <w:rPr>
                <w:b/>
              </w:rPr>
            </w:pPr>
            <w:r w:rsidRPr="0090291F">
              <w:t>Оценка в баллах</w:t>
            </w:r>
          </w:p>
        </w:tc>
      </w:tr>
      <w:tr w:rsidR="00B64C3F" w:rsidRPr="009F2412" w:rsidTr="00B96AF9">
        <w:tc>
          <w:tcPr>
            <w:tcW w:w="560" w:type="dxa"/>
            <w:vMerge/>
          </w:tcPr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</w:p>
        </w:tc>
        <w:tc>
          <w:tcPr>
            <w:tcW w:w="3376" w:type="dxa"/>
            <w:vMerge/>
          </w:tcPr>
          <w:p w:rsidR="00B64C3F" w:rsidRPr="009F2412" w:rsidRDefault="00B64C3F" w:rsidP="00B96AF9">
            <w:pPr>
              <w:jc w:val="center"/>
            </w:pPr>
          </w:p>
        </w:tc>
        <w:tc>
          <w:tcPr>
            <w:tcW w:w="1701" w:type="dxa"/>
          </w:tcPr>
          <w:p w:rsidR="00B64C3F" w:rsidRPr="0090291F" w:rsidRDefault="00B64C3F" w:rsidP="00B96AF9">
            <w:pPr>
              <w:jc w:val="center"/>
            </w:pPr>
            <w:r w:rsidRPr="0090291F">
              <w:t>Значение</w:t>
            </w:r>
          </w:p>
          <w:p w:rsidR="00B64C3F" w:rsidRPr="0090291F" w:rsidRDefault="00B64C3F" w:rsidP="00B96AF9">
            <w:pPr>
              <w:jc w:val="center"/>
            </w:pPr>
            <w:r w:rsidRPr="0090291F">
              <w:t xml:space="preserve">ключевого </w:t>
            </w:r>
            <w:r w:rsidRPr="0090291F">
              <w:lastRenderedPageBreak/>
              <w:t>показателя</w:t>
            </w:r>
          </w:p>
        </w:tc>
        <w:tc>
          <w:tcPr>
            <w:tcW w:w="1418" w:type="dxa"/>
          </w:tcPr>
          <w:p w:rsidR="00B64C3F" w:rsidRPr="0090291F" w:rsidRDefault="00B64C3F" w:rsidP="00B96AF9">
            <w:pPr>
              <w:jc w:val="center"/>
            </w:pPr>
            <w:r w:rsidRPr="0090291F">
              <w:lastRenderedPageBreak/>
              <w:t xml:space="preserve">Количественное </w:t>
            </w:r>
            <w:r w:rsidRPr="0090291F">
              <w:lastRenderedPageBreak/>
              <w:t>значение ключевого показателя, баллов</w:t>
            </w:r>
          </w:p>
        </w:tc>
        <w:tc>
          <w:tcPr>
            <w:tcW w:w="1558" w:type="dxa"/>
            <w:vMerge/>
          </w:tcPr>
          <w:p w:rsidR="00B64C3F" w:rsidRPr="009F2412" w:rsidRDefault="00B64C3F" w:rsidP="00B96AF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64C3F" w:rsidRPr="009F2412" w:rsidRDefault="00B64C3F" w:rsidP="00B96AF9">
            <w:pPr>
              <w:jc w:val="center"/>
              <w:rPr>
                <w:b/>
              </w:rPr>
            </w:pPr>
          </w:p>
        </w:tc>
      </w:tr>
      <w:tr w:rsidR="00B64C3F" w:rsidRPr="009F2412" w:rsidTr="00B96AF9">
        <w:tc>
          <w:tcPr>
            <w:tcW w:w="560" w:type="dxa"/>
          </w:tcPr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 w:rsidRPr="009F2412">
              <w:rPr>
                <w:bCs/>
                <w:caps/>
              </w:rPr>
              <w:lastRenderedPageBreak/>
              <w:t>1.</w:t>
            </w:r>
          </w:p>
        </w:tc>
        <w:tc>
          <w:tcPr>
            <w:tcW w:w="3376" w:type="dxa"/>
          </w:tcPr>
          <w:p w:rsidR="00B64C3F" w:rsidRPr="009F2412" w:rsidRDefault="00B64C3F" w:rsidP="00B96AF9">
            <w:pPr>
              <w:jc w:val="both"/>
              <w:rPr>
                <w:bCs/>
                <w:caps/>
              </w:rPr>
            </w:pPr>
            <w:r w:rsidRPr="009F2412">
              <w:t>Отсутствие нарушений антимонопольного законодательства в текущем году</w:t>
            </w:r>
          </w:p>
        </w:tc>
        <w:tc>
          <w:tcPr>
            <w:tcW w:w="1701" w:type="dxa"/>
          </w:tcPr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да/нет</w:t>
            </w:r>
          </w:p>
        </w:tc>
        <w:tc>
          <w:tcPr>
            <w:tcW w:w="1418" w:type="dxa"/>
          </w:tcPr>
          <w:p w:rsidR="00B64C3F" w:rsidRPr="00CC74C5" w:rsidRDefault="00B64C3F" w:rsidP="00B96AF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CC74C5">
              <w:t>отсутствуют - 40;</w:t>
            </w:r>
          </w:p>
          <w:p w:rsidR="00B64C3F" w:rsidRPr="00CC74C5" w:rsidRDefault="00B64C3F" w:rsidP="00B96AF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CC74C5">
              <w:t>от 1 до 2 включительно - 8;</w:t>
            </w:r>
          </w:p>
          <w:p w:rsidR="00B64C3F" w:rsidRPr="00DB4C51" w:rsidRDefault="00B64C3F" w:rsidP="00B96AF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CC74C5">
              <w:t>от 3 и более - 0</w:t>
            </w:r>
          </w:p>
        </w:tc>
        <w:tc>
          <w:tcPr>
            <w:tcW w:w="1558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нет</w:t>
            </w:r>
          </w:p>
        </w:tc>
        <w:tc>
          <w:tcPr>
            <w:tcW w:w="1134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40</w:t>
            </w:r>
          </w:p>
        </w:tc>
      </w:tr>
      <w:tr w:rsidR="00B64C3F" w:rsidRPr="009F2412" w:rsidTr="00B96AF9">
        <w:tc>
          <w:tcPr>
            <w:tcW w:w="560" w:type="dxa"/>
          </w:tcPr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 w:rsidRPr="009F2412">
              <w:rPr>
                <w:bCs/>
                <w:caps/>
              </w:rPr>
              <w:t>2.</w:t>
            </w:r>
          </w:p>
        </w:tc>
        <w:tc>
          <w:tcPr>
            <w:tcW w:w="3376" w:type="dxa"/>
          </w:tcPr>
          <w:p w:rsidR="00B64C3F" w:rsidRPr="009F2412" w:rsidRDefault="00B64C3F" w:rsidP="00B96AF9">
            <w:pPr>
              <w:jc w:val="both"/>
              <w:rPr>
                <w:bCs/>
                <w:caps/>
              </w:rPr>
            </w:pPr>
            <w:r w:rsidRPr="009F2412">
              <w:t>Выполнение плана мероприятий по снижению рисков нарушения антимоноп</w:t>
            </w:r>
            <w:r>
              <w:t>о</w:t>
            </w:r>
            <w:r w:rsidRPr="009F2412">
              <w:t xml:space="preserve">льного законодательства </w:t>
            </w:r>
            <w:proofErr w:type="gramStart"/>
            <w:r w:rsidRPr="009F2412">
              <w:t>–о</w:t>
            </w:r>
            <w:proofErr w:type="gramEnd"/>
            <w:r w:rsidRPr="009F2412">
              <w:t>тсутствуют необоснованные отклонения от плана</w:t>
            </w:r>
          </w:p>
        </w:tc>
        <w:tc>
          <w:tcPr>
            <w:tcW w:w="1701" w:type="dxa"/>
          </w:tcPr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да/нет</w:t>
            </w:r>
          </w:p>
        </w:tc>
        <w:tc>
          <w:tcPr>
            <w:tcW w:w="1418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да- 20</w:t>
            </w: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нет -0</w:t>
            </w:r>
          </w:p>
        </w:tc>
        <w:tc>
          <w:tcPr>
            <w:tcW w:w="1558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ДА</w:t>
            </w:r>
          </w:p>
        </w:tc>
        <w:tc>
          <w:tcPr>
            <w:tcW w:w="1134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20</w:t>
            </w:r>
          </w:p>
        </w:tc>
      </w:tr>
      <w:tr w:rsidR="00B64C3F" w:rsidRPr="009F2412" w:rsidTr="00B96AF9">
        <w:tc>
          <w:tcPr>
            <w:tcW w:w="560" w:type="dxa"/>
          </w:tcPr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 w:rsidRPr="009F2412">
              <w:rPr>
                <w:bCs/>
                <w:caps/>
              </w:rPr>
              <w:t>3.</w:t>
            </w:r>
          </w:p>
        </w:tc>
        <w:tc>
          <w:tcPr>
            <w:tcW w:w="3376" w:type="dxa"/>
          </w:tcPr>
          <w:p w:rsidR="00B64C3F" w:rsidRPr="009F2412" w:rsidRDefault="00B64C3F" w:rsidP="00B96AF9">
            <w:pPr>
              <w:jc w:val="both"/>
              <w:rPr>
                <w:bCs/>
                <w:caps/>
              </w:rPr>
            </w:pPr>
            <w:r w:rsidRPr="009F2412">
              <w:t xml:space="preserve">Отсутствие обоснованных замечаний, собранных при проведении </w:t>
            </w:r>
            <w:proofErr w:type="gramStart"/>
            <w:r w:rsidRPr="009F2412">
              <w:t>анализа проектов нормативных правовых актов Администрации городского округа</w:t>
            </w:r>
            <w:proofErr w:type="gramEnd"/>
            <w:r w:rsidRPr="009F2412">
              <w:t xml:space="preserve"> Эгвекинот</w:t>
            </w:r>
          </w:p>
        </w:tc>
        <w:tc>
          <w:tcPr>
            <w:tcW w:w="1701" w:type="dxa"/>
          </w:tcPr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да/нет</w:t>
            </w:r>
          </w:p>
        </w:tc>
        <w:tc>
          <w:tcPr>
            <w:tcW w:w="1418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да- 0</w:t>
            </w: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нет -20</w:t>
            </w:r>
          </w:p>
        </w:tc>
        <w:tc>
          <w:tcPr>
            <w:tcW w:w="1558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нет</w:t>
            </w:r>
          </w:p>
        </w:tc>
        <w:tc>
          <w:tcPr>
            <w:tcW w:w="1134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20</w:t>
            </w:r>
          </w:p>
        </w:tc>
      </w:tr>
      <w:tr w:rsidR="00B64C3F" w:rsidRPr="009F2412" w:rsidTr="00B96AF9">
        <w:tc>
          <w:tcPr>
            <w:tcW w:w="560" w:type="dxa"/>
          </w:tcPr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 w:rsidRPr="009F2412">
              <w:rPr>
                <w:bCs/>
                <w:caps/>
              </w:rPr>
              <w:t>4.</w:t>
            </w:r>
          </w:p>
        </w:tc>
        <w:tc>
          <w:tcPr>
            <w:tcW w:w="3376" w:type="dxa"/>
          </w:tcPr>
          <w:p w:rsidR="00B64C3F" w:rsidRPr="009F2412" w:rsidRDefault="00B64C3F" w:rsidP="00B96AF9">
            <w:pPr>
              <w:jc w:val="both"/>
              <w:rPr>
                <w:bCs/>
                <w:caps/>
              </w:rPr>
            </w:pPr>
            <w:r w:rsidRPr="009F2412">
              <w:t>Отсутствие обоснованных замечаний, собранных при проведении анализа нормативных правовых актов Администрации городского округа Эгвекинот</w:t>
            </w:r>
          </w:p>
        </w:tc>
        <w:tc>
          <w:tcPr>
            <w:tcW w:w="1701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да/нет</w:t>
            </w:r>
          </w:p>
        </w:tc>
        <w:tc>
          <w:tcPr>
            <w:tcW w:w="1418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да- 0</w:t>
            </w: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нет -20</w:t>
            </w:r>
          </w:p>
        </w:tc>
        <w:tc>
          <w:tcPr>
            <w:tcW w:w="1558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нет</w:t>
            </w:r>
          </w:p>
        </w:tc>
        <w:tc>
          <w:tcPr>
            <w:tcW w:w="1134" w:type="dxa"/>
          </w:tcPr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Default="00B64C3F" w:rsidP="00B96AF9">
            <w:pPr>
              <w:jc w:val="center"/>
              <w:rPr>
                <w:bCs/>
                <w:caps/>
              </w:rPr>
            </w:pPr>
          </w:p>
          <w:p w:rsidR="00B64C3F" w:rsidRPr="009F2412" w:rsidRDefault="00B64C3F" w:rsidP="00B96AF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20</w:t>
            </w:r>
          </w:p>
        </w:tc>
      </w:tr>
    </w:tbl>
    <w:p w:rsidR="00B64C3F" w:rsidRDefault="00B64C3F" w:rsidP="00B64C3F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ключевые показатели эффективности функционирования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характеризуют деятельность Администрации как соответствующую требованиям </w:t>
      </w:r>
      <w:proofErr w:type="spellStart"/>
      <w:r>
        <w:rPr>
          <w:szCs w:val="28"/>
        </w:rPr>
        <w:t>антимопольного</w:t>
      </w:r>
      <w:proofErr w:type="spellEnd"/>
      <w:r>
        <w:rPr>
          <w:szCs w:val="28"/>
        </w:rPr>
        <w:t xml:space="preserve"> законодательства.</w:t>
      </w:r>
    </w:p>
    <w:p w:rsidR="00B64C3F" w:rsidRDefault="00B64C3F" w:rsidP="00B64C3F">
      <w:pPr>
        <w:ind w:firstLine="709"/>
        <w:jc w:val="both"/>
        <w:rPr>
          <w:szCs w:val="28"/>
        </w:rPr>
      </w:pPr>
      <w:r>
        <w:rPr>
          <w:szCs w:val="28"/>
        </w:rPr>
        <w:t xml:space="preserve">Уровень риска нарушения антимонопольного законодательства в Администрации в 2023 году определен как низкий –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</w:t>
      </w:r>
      <w:proofErr w:type="spellStart"/>
      <w:r>
        <w:rPr>
          <w:szCs w:val="28"/>
        </w:rPr>
        <w:t>антимопольного</w:t>
      </w:r>
      <w:proofErr w:type="spellEnd"/>
      <w:r>
        <w:rPr>
          <w:szCs w:val="28"/>
        </w:rPr>
        <w:t xml:space="preserve"> законодательства, наложении штрафа, отсутствуют.</w:t>
      </w:r>
    </w:p>
    <w:p w:rsidR="00B64C3F" w:rsidRDefault="00B64C3F" w:rsidP="00B64C3F">
      <w:pPr>
        <w:ind w:firstLine="709"/>
        <w:jc w:val="both"/>
        <w:rPr>
          <w:szCs w:val="28"/>
        </w:rPr>
      </w:pPr>
    </w:p>
    <w:p w:rsidR="00B64C3F" w:rsidRDefault="00B64C3F" w:rsidP="00B64C3F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 w:rsidR="00546FA1">
        <w:rPr>
          <w:szCs w:val="28"/>
        </w:rPr>
        <w:tab/>
      </w:r>
      <w:r>
        <w:rPr>
          <w:szCs w:val="28"/>
        </w:rPr>
        <w:t xml:space="preserve">Н.М. </w:t>
      </w:r>
      <w:proofErr w:type="spellStart"/>
      <w:r>
        <w:rPr>
          <w:szCs w:val="28"/>
        </w:rPr>
        <w:t>Зеленская</w:t>
      </w:r>
      <w:proofErr w:type="spellEnd"/>
    </w:p>
    <w:p w:rsidR="00B64C3F" w:rsidRDefault="00B64C3F" w:rsidP="00B64C3F">
      <w:pPr>
        <w:ind w:left="1068"/>
        <w:jc w:val="both"/>
        <w:rPr>
          <w:szCs w:val="28"/>
        </w:rPr>
      </w:pPr>
    </w:p>
    <w:p w:rsidR="00B64C3F" w:rsidRDefault="00B64C3F" w:rsidP="00B64C3F">
      <w:pPr>
        <w:ind w:firstLine="709"/>
        <w:jc w:val="both"/>
        <w:rPr>
          <w:szCs w:val="28"/>
        </w:rPr>
      </w:pPr>
    </w:p>
    <w:p w:rsidR="00B64C3F" w:rsidRDefault="00B64C3F" w:rsidP="00B64C3F">
      <w:pPr>
        <w:ind w:left="709"/>
        <w:jc w:val="both"/>
        <w:rPr>
          <w:szCs w:val="28"/>
        </w:rPr>
      </w:pPr>
    </w:p>
    <w:p w:rsidR="00B64C3F" w:rsidRDefault="00B64C3F" w:rsidP="00B64C3F">
      <w:pPr>
        <w:ind w:left="1068"/>
        <w:jc w:val="both"/>
        <w:rPr>
          <w:szCs w:val="28"/>
        </w:rPr>
      </w:pPr>
    </w:p>
    <w:p w:rsidR="00B64C3F" w:rsidRPr="00B64C3F" w:rsidRDefault="00B64C3F" w:rsidP="00B64C3F">
      <w:pPr>
        <w:ind w:firstLine="708"/>
        <w:jc w:val="both"/>
        <w:rPr>
          <w:szCs w:val="28"/>
        </w:rPr>
      </w:pPr>
    </w:p>
    <w:sectPr w:rsidR="00B64C3F" w:rsidRPr="00B64C3F" w:rsidSect="00E1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6D4"/>
    <w:multiLevelType w:val="hybridMultilevel"/>
    <w:tmpl w:val="F5C08692"/>
    <w:lvl w:ilvl="0" w:tplc="DABCF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D2F55"/>
    <w:multiLevelType w:val="hybridMultilevel"/>
    <w:tmpl w:val="2980A158"/>
    <w:lvl w:ilvl="0" w:tplc="18224A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0A6347"/>
    <w:multiLevelType w:val="hybridMultilevel"/>
    <w:tmpl w:val="2980A158"/>
    <w:lvl w:ilvl="0" w:tplc="18224A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2D7033"/>
    <w:multiLevelType w:val="hybridMultilevel"/>
    <w:tmpl w:val="A95830B6"/>
    <w:lvl w:ilvl="0" w:tplc="0DBAEB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CB018F"/>
    <w:multiLevelType w:val="hybridMultilevel"/>
    <w:tmpl w:val="D2F8EA9C"/>
    <w:lvl w:ilvl="0" w:tplc="41BC588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B8204A"/>
    <w:multiLevelType w:val="hybridMultilevel"/>
    <w:tmpl w:val="A08208B0"/>
    <w:lvl w:ilvl="0" w:tplc="BB727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387FF2"/>
    <w:multiLevelType w:val="hybridMultilevel"/>
    <w:tmpl w:val="619C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F375085"/>
    <w:multiLevelType w:val="hybridMultilevel"/>
    <w:tmpl w:val="37A083B6"/>
    <w:lvl w:ilvl="0" w:tplc="F970E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583410"/>
    <w:multiLevelType w:val="hybridMultilevel"/>
    <w:tmpl w:val="2980A158"/>
    <w:lvl w:ilvl="0" w:tplc="18224A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FE01250"/>
    <w:multiLevelType w:val="hybridMultilevel"/>
    <w:tmpl w:val="AF62C340"/>
    <w:lvl w:ilvl="0" w:tplc="8A486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0924EC"/>
    <w:multiLevelType w:val="hybridMultilevel"/>
    <w:tmpl w:val="2980A158"/>
    <w:lvl w:ilvl="0" w:tplc="18224A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6F72CB4"/>
    <w:multiLevelType w:val="hybridMultilevel"/>
    <w:tmpl w:val="74B4AA40"/>
    <w:lvl w:ilvl="0" w:tplc="362A4D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F32856"/>
    <w:multiLevelType w:val="hybridMultilevel"/>
    <w:tmpl w:val="A96627A4"/>
    <w:lvl w:ilvl="0" w:tplc="090699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2412"/>
    <w:rsid w:val="000406FC"/>
    <w:rsid w:val="000429C7"/>
    <w:rsid w:val="00072412"/>
    <w:rsid w:val="00082353"/>
    <w:rsid w:val="000A22AD"/>
    <w:rsid w:val="001847D6"/>
    <w:rsid w:val="001F2348"/>
    <w:rsid w:val="002204F7"/>
    <w:rsid w:val="00293E85"/>
    <w:rsid w:val="002A46E5"/>
    <w:rsid w:val="0036592C"/>
    <w:rsid w:val="00384DFD"/>
    <w:rsid w:val="003A03DD"/>
    <w:rsid w:val="003A61C8"/>
    <w:rsid w:val="003A667B"/>
    <w:rsid w:val="003B536D"/>
    <w:rsid w:val="00433D96"/>
    <w:rsid w:val="005265A4"/>
    <w:rsid w:val="00531D6E"/>
    <w:rsid w:val="00546FA1"/>
    <w:rsid w:val="00603164"/>
    <w:rsid w:val="006B2C38"/>
    <w:rsid w:val="006C63D7"/>
    <w:rsid w:val="0073633A"/>
    <w:rsid w:val="007641CC"/>
    <w:rsid w:val="007D46E4"/>
    <w:rsid w:val="008F1874"/>
    <w:rsid w:val="009B369D"/>
    <w:rsid w:val="00A676DB"/>
    <w:rsid w:val="00B4263D"/>
    <w:rsid w:val="00B64C3F"/>
    <w:rsid w:val="00BE406C"/>
    <w:rsid w:val="00C01364"/>
    <w:rsid w:val="00C663BE"/>
    <w:rsid w:val="00D22A79"/>
    <w:rsid w:val="00DA075D"/>
    <w:rsid w:val="00DE76FE"/>
    <w:rsid w:val="00E035B5"/>
    <w:rsid w:val="00E155FE"/>
    <w:rsid w:val="00EC026D"/>
    <w:rsid w:val="00EC384B"/>
    <w:rsid w:val="00F1749F"/>
    <w:rsid w:val="00FB17B1"/>
    <w:rsid w:val="00FC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63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A4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46E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64C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4C3F"/>
    <w:pPr>
      <w:ind w:left="708"/>
    </w:pPr>
    <w:rPr>
      <w:szCs w:val="20"/>
    </w:rPr>
  </w:style>
  <w:style w:type="paragraph" w:customStyle="1" w:styleId="formattext">
    <w:name w:val="formattext"/>
    <w:basedOn w:val="a"/>
    <w:rsid w:val="00B64C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101;&#1075;&#1074;&#1077;&#1082;&#1080;&#1085;&#1086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на вычет по НДФЛ на детей</vt:lpstr>
    </vt:vector>
  </TitlesOfParts>
  <Company>Home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на вычет по НДФЛ на детей</dc:title>
  <dc:creator>---</dc:creator>
  <cp:lastModifiedBy>Егорова Анна Васильевна</cp:lastModifiedBy>
  <cp:revision>4</cp:revision>
  <cp:lastPrinted>2024-02-14T21:28:00Z</cp:lastPrinted>
  <dcterms:created xsi:type="dcterms:W3CDTF">2024-02-14T05:46:00Z</dcterms:created>
  <dcterms:modified xsi:type="dcterms:W3CDTF">2024-02-14T21:29:00Z</dcterms:modified>
</cp:coreProperties>
</file>